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9BB5D" w14:textId="77777777" w:rsidR="00F17C13" w:rsidRPr="00F17C13" w:rsidRDefault="00F17C13" w:rsidP="00F17C13">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F17C13">
        <w:rPr>
          <w:rFonts w:ascii="Arial" w:eastAsia="Arial" w:hAnsi="Arial"/>
          <w:b/>
          <w:bCs/>
          <w:color w:val="0070C0"/>
          <w:kern w:val="36"/>
          <w:sz w:val="48"/>
          <w:szCs w:val="48"/>
          <w:lang w:val="fr-FR" w:eastAsia="fr-FR" w:bidi="ar-SA"/>
        </w:rPr>
        <w:t>Clause relative aux inventions des salariés (hors logiciel)</w:t>
      </w:r>
    </w:p>
    <w:p w14:paraId="0155C6A4" w14:textId="77777777" w:rsidR="00F17C13" w:rsidRPr="00F17C13" w:rsidRDefault="00F17C13" w:rsidP="00F17C13">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F17C13">
        <w:rPr>
          <w:rFonts w:ascii="Arial" w:eastAsia="Arial" w:hAnsi="Arial"/>
          <w:b/>
          <w:bCs/>
          <w:color w:val="0070C0"/>
          <w:szCs w:val="28"/>
          <w:lang w:val="fr-FR" w:eastAsia="fr-FR" w:bidi="ar-SA"/>
        </w:rPr>
        <w:t>Invention du salarié</w:t>
      </w:r>
    </w:p>
    <w:p w14:paraId="52B22B9D" w14:textId="77777777" w:rsidR="00F17C13" w:rsidRPr="00F17C13" w:rsidRDefault="00F17C13" w:rsidP="00F17C13">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F17C13">
        <w:rPr>
          <w:rFonts w:ascii="Arial" w:eastAsia="Arial" w:hAnsi="Arial"/>
          <w:b/>
          <w:bCs/>
          <w:color w:val="0070C0"/>
          <w:sz w:val="22"/>
          <w:szCs w:val="28"/>
          <w:lang w:val="fr-FR" w:eastAsia="fr-FR" w:bidi="ar-SA"/>
        </w:rPr>
        <w:t>Mission inventive</w:t>
      </w:r>
    </w:p>
    <w:p w14:paraId="183FFC0F"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 (Madame/Monsieur)..... (prénom) ..... (nom) est ..... (embauché/embauchée) en qualité de ..... (indiquer l'intitulé du poste occupé).</w:t>
      </w:r>
    </w:p>
    <w:p w14:paraId="69B5781B" w14:textId="77777777" w:rsidR="00F17C13" w:rsidRPr="00F17C13" w:rsidRDefault="00F17C13" w:rsidP="00F17C13">
      <w:pPr>
        <w:spacing w:before="240" w:beforeAutospacing="0" w:after="240" w:afterAutospacing="0"/>
        <w:ind w:left="15" w:right="15"/>
        <w:rPr>
          <w:rFonts w:ascii="Arial" w:eastAsia="Arial" w:hAnsi="Arial"/>
          <w:i/>
          <w:color w:val="EE0000"/>
          <w:sz w:val="20"/>
          <w:szCs w:val="22"/>
          <w:lang w:val="fr-FR" w:eastAsia="fr-FR" w:bidi="ar-SA"/>
        </w:rPr>
      </w:pPr>
      <w:r w:rsidRPr="00F17C13">
        <w:rPr>
          <w:rFonts w:ascii="Arial" w:eastAsia="Arial" w:hAnsi="Arial"/>
          <w:i/>
          <w:color w:val="EE0000"/>
          <w:sz w:val="20"/>
          <w:szCs w:val="22"/>
          <w:lang w:val="fr-FR" w:eastAsia="fr-FR" w:bidi="ar-SA"/>
        </w:rPr>
        <w:t>  * En cas de mission inventive permanente :</w:t>
      </w:r>
    </w:p>
    <w:p w14:paraId="71CD8789" w14:textId="5A15C86D" w:rsidR="00F17C13" w:rsidRPr="00F17C13" w:rsidRDefault="00F17C13" w:rsidP="00F17C13">
      <w:pPr>
        <w:spacing w:before="240" w:beforeAutospacing="0" w:after="240" w:afterAutospacing="0"/>
        <w:ind w:left="15" w:right="15"/>
        <w:rPr>
          <w:rFonts w:ascii="Arial" w:eastAsia="Arial" w:hAnsi="Arial"/>
          <w:i/>
          <w:color w:val="EE0000"/>
          <w:sz w:val="20"/>
          <w:szCs w:val="22"/>
          <w:lang w:val="fr-FR" w:eastAsia="fr-FR" w:bidi="ar-SA"/>
        </w:rPr>
      </w:pPr>
      <w:r w:rsidRPr="00F17C13">
        <w:rPr>
          <w:rFonts w:ascii="Arial" w:eastAsia="Arial" w:hAnsi="Arial"/>
          <w:i/>
          <w:color w:val="EE0000"/>
          <w:sz w:val="20"/>
          <w:szCs w:val="22"/>
          <w:lang w:val="fr-FR" w:eastAsia="fr-FR" w:bidi="ar-SA"/>
        </w:rPr>
        <w:t>Remarque : pour obtenir, dans les meilleures conditions, l'application des textes légaux (</w:t>
      </w:r>
      <w:r w:rsidRPr="00F17C13">
        <w:rPr>
          <w:rFonts w:ascii="Arial" w:eastAsia="Arial" w:hAnsi="Arial"/>
          <w:i/>
          <w:noProof/>
          <w:color w:val="EE0000"/>
          <w:sz w:val="20"/>
          <w:szCs w:val="22"/>
          <w:lang w:val="fr-FR" w:eastAsia="fr-FR" w:bidi="ar-SA"/>
        </w:rPr>
        <w:drawing>
          <wp:inline distT="0" distB="0" distL="0" distR="0" wp14:anchorId="7FB5401A" wp14:editId="54ABB399">
            <wp:extent cx="142240" cy="101600"/>
            <wp:effectExtent l="0" t="0" r="0" b="0"/>
            <wp:docPr id="95231700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240" cy="101600"/>
                    </a:xfrm>
                    <a:prstGeom prst="rect">
                      <a:avLst/>
                    </a:prstGeom>
                    <a:noFill/>
                    <a:ln>
                      <a:noFill/>
                    </a:ln>
                  </pic:spPr>
                </pic:pic>
              </a:graphicData>
            </a:graphic>
          </wp:inline>
        </w:drawing>
      </w:r>
      <w:r w:rsidRPr="00F17C13">
        <w:rPr>
          <w:rFonts w:ascii="Arial" w:eastAsia="Arial" w:hAnsi="Arial"/>
          <w:i/>
          <w:color w:val="EE0000"/>
          <w:sz w:val="20"/>
          <w:szCs w:val="22"/>
          <w:lang w:val="fr-FR" w:eastAsia="fr-FR" w:bidi="ar-SA"/>
        </w:rPr>
        <w:t xml:space="preserve"> C. </w:t>
      </w:r>
      <w:proofErr w:type="spellStart"/>
      <w:r w:rsidRPr="00F17C13">
        <w:rPr>
          <w:rFonts w:ascii="Arial" w:eastAsia="Arial" w:hAnsi="Arial"/>
          <w:i/>
          <w:color w:val="EE0000"/>
          <w:sz w:val="20"/>
          <w:szCs w:val="22"/>
          <w:lang w:val="fr-FR" w:eastAsia="fr-FR" w:bidi="ar-SA"/>
        </w:rPr>
        <w:t>propr</w:t>
      </w:r>
      <w:proofErr w:type="spellEnd"/>
      <w:r w:rsidRPr="00F17C13">
        <w:rPr>
          <w:rFonts w:ascii="Arial" w:eastAsia="Arial" w:hAnsi="Arial"/>
          <w:i/>
          <w:color w:val="EE0000"/>
          <w:sz w:val="20"/>
          <w:szCs w:val="22"/>
          <w:lang w:val="fr-FR" w:eastAsia="fr-FR" w:bidi="ar-SA"/>
        </w:rPr>
        <w:t xml:space="preserve">. </w:t>
      </w:r>
      <w:proofErr w:type="spellStart"/>
      <w:r w:rsidRPr="00F17C13">
        <w:rPr>
          <w:rFonts w:ascii="Arial" w:eastAsia="Arial" w:hAnsi="Arial"/>
          <w:i/>
          <w:color w:val="EE0000"/>
          <w:sz w:val="20"/>
          <w:szCs w:val="22"/>
          <w:lang w:val="fr-FR" w:eastAsia="fr-FR" w:bidi="ar-SA"/>
        </w:rPr>
        <w:t>intell</w:t>
      </w:r>
      <w:proofErr w:type="spellEnd"/>
      <w:r w:rsidRPr="00F17C13">
        <w:rPr>
          <w:rFonts w:ascii="Arial" w:eastAsia="Arial" w:hAnsi="Arial"/>
          <w:i/>
          <w:color w:val="EE0000"/>
          <w:sz w:val="20"/>
          <w:szCs w:val="22"/>
          <w:lang w:val="fr-FR" w:eastAsia="fr-FR" w:bidi="ar-SA"/>
        </w:rPr>
        <w:t>., art. L. 611-7 et L. 611-9), l'employeur doit insister dans la description contractuelle des fonctions du salarié sur le caractère inventif de sa mission ou sur les aspects d'études et de recherches de ses fonctions.</w:t>
      </w:r>
    </w:p>
    <w:p w14:paraId="74D589E7"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A ce titre, ..... (il/elle) s'engage à rechercher de façon permanente les moyens propres à perfectionner et faire évoluer, dans l'intérêt de l'Entreprise, les procédés, méthodes, connaissances théoriques et pratiques, dispositifs, produits, le savoir-faire, etc., concernés par le cadre des activités du service auquel ..... (il/elle) appartient et par les études générales ou particulières qui sont ou seront confiées à ce service soit de façon exclusive, soit en collaboration avec d'autres services ou filiales ou avec des organismes extérieurs à l'entreprise.</w:t>
      </w:r>
    </w:p>
    <w:p w14:paraId="3F185BED" w14:textId="77777777" w:rsidR="00F17C13" w:rsidRPr="00F17C13" w:rsidRDefault="00F17C13" w:rsidP="00F17C13">
      <w:pPr>
        <w:spacing w:before="240" w:beforeAutospacing="0" w:after="240" w:afterAutospacing="0"/>
        <w:ind w:left="15" w:right="15"/>
        <w:rPr>
          <w:rFonts w:ascii="Arial" w:eastAsia="Arial" w:hAnsi="Arial"/>
          <w:i/>
          <w:color w:val="EE0000"/>
          <w:sz w:val="20"/>
          <w:szCs w:val="22"/>
          <w:lang w:val="fr-FR" w:eastAsia="fr-FR" w:bidi="ar-SA"/>
        </w:rPr>
      </w:pPr>
      <w:r w:rsidRPr="00F17C13">
        <w:rPr>
          <w:rFonts w:ascii="Arial" w:eastAsia="Arial" w:hAnsi="Arial"/>
          <w:i/>
          <w:color w:val="EE0000"/>
          <w:sz w:val="20"/>
          <w:szCs w:val="22"/>
          <w:lang w:val="fr-FR" w:eastAsia="fr-FR" w:bidi="ar-SA"/>
        </w:rPr>
        <w:t>  * En cas de mission inventive limitée :</w:t>
      </w:r>
    </w:p>
    <w:p w14:paraId="248B7A6D" w14:textId="410E442C" w:rsidR="00F17C13" w:rsidRPr="00F17C13" w:rsidRDefault="00F17C13" w:rsidP="00F17C13">
      <w:pPr>
        <w:spacing w:before="240" w:beforeAutospacing="0" w:after="240" w:afterAutospacing="0"/>
        <w:ind w:left="15" w:right="15"/>
        <w:rPr>
          <w:rFonts w:ascii="Arial" w:eastAsia="Arial" w:hAnsi="Arial"/>
          <w:i/>
          <w:color w:val="EE0000"/>
          <w:sz w:val="20"/>
          <w:szCs w:val="22"/>
          <w:lang w:val="fr-FR" w:eastAsia="fr-FR" w:bidi="ar-SA"/>
        </w:rPr>
      </w:pPr>
      <w:r w:rsidRPr="00F17C13">
        <w:rPr>
          <w:rFonts w:ascii="Arial" w:eastAsia="Arial" w:hAnsi="Arial"/>
          <w:i/>
          <w:color w:val="EE0000"/>
          <w:sz w:val="20"/>
          <w:szCs w:val="22"/>
          <w:lang w:val="fr-FR" w:eastAsia="fr-FR" w:bidi="ar-SA"/>
        </w:rPr>
        <w:t>Remarque : pour obtenir, dans les meilleures conditions, l'application des textes légaux (</w:t>
      </w:r>
      <w:r w:rsidRPr="00F17C13">
        <w:rPr>
          <w:rFonts w:ascii="Arial" w:eastAsia="Arial" w:hAnsi="Arial"/>
          <w:i/>
          <w:noProof/>
          <w:color w:val="EE0000"/>
          <w:sz w:val="20"/>
          <w:szCs w:val="22"/>
          <w:lang w:val="fr-FR" w:eastAsia="fr-FR" w:bidi="ar-SA"/>
        </w:rPr>
        <w:drawing>
          <wp:inline distT="0" distB="0" distL="0" distR="0" wp14:anchorId="6769178F" wp14:editId="6E90B8CB">
            <wp:extent cx="142240" cy="101600"/>
            <wp:effectExtent l="0" t="0" r="0" b="0"/>
            <wp:docPr id="179826634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240" cy="101600"/>
                    </a:xfrm>
                    <a:prstGeom prst="rect">
                      <a:avLst/>
                    </a:prstGeom>
                    <a:noFill/>
                    <a:ln>
                      <a:noFill/>
                    </a:ln>
                  </pic:spPr>
                </pic:pic>
              </a:graphicData>
            </a:graphic>
          </wp:inline>
        </w:drawing>
      </w:r>
      <w:r w:rsidRPr="00F17C13">
        <w:rPr>
          <w:rFonts w:ascii="Arial" w:eastAsia="Arial" w:hAnsi="Arial"/>
          <w:i/>
          <w:color w:val="EE0000"/>
          <w:sz w:val="20"/>
          <w:szCs w:val="22"/>
          <w:lang w:val="fr-FR" w:eastAsia="fr-FR" w:bidi="ar-SA"/>
        </w:rPr>
        <w:t xml:space="preserve"> C. </w:t>
      </w:r>
      <w:proofErr w:type="spellStart"/>
      <w:r w:rsidRPr="00F17C13">
        <w:rPr>
          <w:rFonts w:ascii="Arial" w:eastAsia="Arial" w:hAnsi="Arial"/>
          <w:i/>
          <w:color w:val="EE0000"/>
          <w:sz w:val="20"/>
          <w:szCs w:val="22"/>
          <w:lang w:val="fr-FR" w:eastAsia="fr-FR" w:bidi="ar-SA"/>
        </w:rPr>
        <w:t>propr</w:t>
      </w:r>
      <w:proofErr w:type="spellEnd"/>
      <w:r w:rsidRPr="00F17C13">
        <w:rPr>
          <w:rFonts w:ascii="Arial" w:eastAsia="Arial" w:hAnsi="Arial"/>
          <w:i/>
          <w:color w:val="EE0000"/>
          <w:sz w:val="20"/>
          <w:szCs w:val="22"/>
          <w:lang w:val="fr-FR" w:eastAsia="fr-FR" w:bidi="ar-SA"/>
        </w:rPr>
        <w:t xml:space="preserve">. </w:t>
      </w:r>
      <w:proofErr w:type="spellStart"/>
      <w:r w:rsidRPr="00F17C13">
        <w:rPr>
          <w:rFonts w:ascii="Arial" w:eastAsia="Arial" w:hAnsi="Arial"/>
          <w:i/>
          <w:color w:val="EE0000"/>
          <w:sz w:val="20"/>
          <w:szCs w:val="22"/>
          <w:lang w:val="fr-FR" w:eastAsia="fr-FR" w:bidi="ar-SA"/>
        </w:rPr>
        <w:t>intell</w:t>
      </w:r>
      <w:proofErr w:type="spellEnd"/>
      <w:r w:rsidRPr="00F17C13">
        <w:rPr>
          <w:rFonts w:ascii="Arial" w:eastAsia="Arial" w:hAnsi="Arial"/>
          <w:i/>
          <w:color w:val="EE0000"/>
          <w:sz w:val="20"/>
          <w:szCs w:val="22"/>
          <w:lang w:val="fr-FR" w:eastAsia="fr-FR" w:bidi="ar-SA"/>
        </w:rPr>
        <w:t>., art. L. 611-7 et L. 611-9), l'employeur doit insister dans la description contractuelle des fonctions du salarié sur le caractère inventif de sa mission ou sur les aspects d'études et de recherches de ses fonctions.</w:t>
      </w:r>
    </w:p>
    <w:p w14:paraId="15E46D95"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Ses attributions comportent une mission permanente d'études et de recherches dans le domaine ..... (préciser le domaine d'activité visé) et, à ce titre, une mission inventive.</w:t>
      </w:r>
    </w:p>
    <w:p w14:paraId="774CB9A1" w14:textId="77777777" w:rsidR="00F17C13" w:rsidRPr="00F17C13" w:rsidRDefault="00F17C13" w:rsidP="00F17C13">
      <w:pPr>
        <w:spacing w:before="240" w:beforeAutospacing="0" w:after="240" w:afterAutospacing="0"/>
        <w:ind w:left="15" w:right="15"/>
        <w:rPr>
          <w:rFonts w:ascii="Arial" w:eastAsia="Arial" w:hAnsi="Arial"/>
          <w:i/>
          <w:color w:val="EE0000"/>
          <w:sz w:val="20"/>
          <w:szCs w:val="22"/>
          <w:lang w:val="fr-FR" w:eastAsia="fr-FR" w:bidi="ar-SA"/>
        </w:rPr>
      </w:pPr>
      <w:r w:rsidRPr="00F17C13">
        <w:rPr>
          <w:rFonts w:ascii="Arial" w:eastAsia="Arial" w:hAnsi="Arial"/>
          <w:i/>
          <w:color w:val="EE0000"/>
          <w:sz w:val="20"/>
          <w:szCs w:val="22"/>
          <w:lang w:val="fr-FR" w:eastAsia="fr-FR" w:bidi="ar-SA"/>
        </w:rPr>
        <w:t xml:space="preserve">  * En cas de mission inventive occasionnelle : </w:t>
      </w:r>
    </w:p>
    <w:p w14:paraId="557A40C9"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Ses attributions comportent une mission inventive occasionnelle. La mission d'études et de recherche qui lui est confiée est la suivante : ..... (à compléter).</w:t>
      </w:r>
    </w:p>
    <w:p w14:paraId="4E143D0E"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Toutes les inventions faites, tous les travaux, toutes les études et recherches effectuées pour le compte de l'Entreprise dans le cadre de la mission inventive susvisée seront la seule propriété de celle-ci. ..... (Madame/Monsieur) ..... (prénom) ..... (nom) s'engage à en reconnaître la propriété à l'Entreprise, tant en France qu'à l'étranger, et à remplir à cet effet toutes les formalités et démarches qui pourraient être nécessaires pour mettre l'Entreprise en possession régulière de l'invention, de ses perfectionnements ainsi que des brevets ou autres droits de propriété industrielle qui pourraient en découler, étant entendu que :</w:t>
      </w:r>
    </w:p>
    <w:p w14:paraId="79771A59"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  ..... (Madame/Monsieur) ..... (prénom) ..... (nom) devra informer immédiatement l'Entreprise de toute invention et s'abstiendra de toute divulgation du contenu de l'invention jusqu'au dépôt de la demande de brevet ;</w:t>
      </w:r>
    </w:p>
    <w:p w14:paraId="693AC77C"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  la propriété industrielle appartenant à l'Entreprise, celle-ci effectuera les formalités de dépôt de brevet ou de prise de tout autre titre qui s'avéreraient nécessaires ;</w:t>
      </w:r>
    </w:p>
    <w:p w14:paraId="0F03C355"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lastRenderedPageBreak/>
        <w:t>-  le nom de ..... (Madame/Monsieur) ..... (prénom) ..... (nom) sera mentionné sur les demandes, sauf opposition de sa part, sans que cette mention ne lui donne aucun droit de propriété.</w:t>
      </w:r>
    </w:p>
    <w:p w14:paraId="1E693AD8"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L'Entreprise accordera à ..... (Madame/Monsieur) ..... (prénom) ..... (nom), à l'occasion de cette invention, une rémunération supplémentaire fixée dans les conditions suivantes par ..... (indiquer la convention collective de branche, l'accord collectif d'entreprise ou faire référence au contrat de travail) :</w:t>
      </w:r>
    </w:p>
    <w:p w14:paraId="46033554"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 (à compléter).</w:t>
      </w:r>
    </w:p>
    <w:p w14:paraId="0421AE96" w14:textId="77777777" w:rsidR="00F17C13" w:rsidRPr="00F17C13" w:rsidRDefault="00F17C13" w:rsidP="00F17C13">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F17C13">
        <w:rPr>
          <w:rFonts w:ascii="Arial" w:eastAsia="Arial" w:hAnsi="Arial"/>
          <w:b/>
          <w:bCs/>
          <w:color w:val="0070C0"/>
          <w:sz w:val="22"/>
          <w:szCs w:val="28"/>
          <w:lang w:val="fr-FR" w:eastAsia="fr-FR" w:bidi="ar-SA"/>
        </w:rPr>
        <w:t>Invention hors mission</w:t>
      </w:r>
    </w:p>
    <w:p w14:paraId="1B336685"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Toutes les inventions autres que les inventions de service susvisées faites par ..... (Madame/Monsieur) ..... (prénom) ..... (nom) et répondant aux conditions définies par l'article L. 611-7 du code de la propriété intellectuelle sont régies par les dispositions de ce texte.</w:t>
      </w:r>
    </w:p>
    <w:p w14:paraId="1DF0AE5F"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 (Madame/Monsieur) ..... (prénom) ..... (nom) s'engage à informer immédiatement l'Entreprise de toute invention faite en dehors de l'exécution de son contrat de travail.</w:t>
      </w:r>
    </w:p>
    <w:p w14:paraId="355E32E0" w14:textId="77777777" w:rsidR="00F17C13" w:rsidRPr="00F17C13" w:rsidRDefault="00F17C13" w:rsidP="00F17C13">
      <w:pPr>
        <w:spacing w:before="75" w:beforeAutospacing="0" w:after="75" w:afterAutospacing="0"/>
        <w:ind w:left="15" w:right="15"/>
        <w:rPr>
          <w:rFonts w:ascii="Arial" w:eastAsia="Arial" w:hAnsi="Arial"/>
          <w:sz w:val="22"/>
          <w:szCs w:val="22"/>
          <w:lang w:val="fr-FR" w:eastAsia="fr-FR" w:bidi="ar-SA"/>
        </w:rPr>
      </w:pPr>
      <w:r w:rsidRPr="00F17C13">
        <w:rPr>
          <w:rFonts w:ascii="Arial" w:eastAsia="Arial" w:hAnsi="Arial"/>
          <w:sz w:val="22"/>
          <w:szCs w:val="22"/>
          <w:lang w:val="fr-FR" w:eastAsia="fr-FR" w:bidi="ar-SA"/>
        </w:rPr>
        <w:t>Les inventions faites en dehors du temps de travail et avec ses propres moyens, resteront sa propriété. Toutefois, ..... (s'il/si elle) a eu recours à des moyens acquis grâce à l'Entreprise, celle-ci se réservera le droit d'en revendiquer la propriété dans les délais légaux requis. Dans cette hypothèse, ..... (Madame/Monsieur)..... (prénom) ..... (nom) percevra une juste rémunération prenant en compte la valeur de l'invention.</w:t>
      </w:r>
    </w:p>
    <w:p w14:paraId="2866E5B6"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4B2"/>
    <w:rsid w:val="00064479"/>
    <w:rsid w:val="00156399"/>
    <w:rsid w:val="00193AA7"/>
    <w:rsid w:val="002001D9"/>
    <w:rsid w:val="00206C48"/>
    <w:rsid w:val="003049CA"/>
    <w:rsid w:val="004909A3"/>
    <w:rsid w:val="008774B2"/>
    <w:rsid w:val="00936AA0"/>
    <w:rsid w:val="00D227BD"/>
    <w:rsid w:val="00F17C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4EAD38-7400-45B0-8E50-07C291F42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774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774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774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774B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77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774B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774B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774B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774B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774B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774B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774B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774B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774B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774B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774B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774B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774B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774B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774B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774B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774B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774B2"/>
    <w:pPr>
      <w:ind w:left="720"/>
      <w:contextualSpacing/>
    </w:pPr>
  </w:style>
  <w:style w:type="character" w:styleId="Accentuationintense">
    <w:name w:val="Intense Emphasis"/>
    <w:basedOn w:val="Policepardfaut"/>
    <w:uiPriority w:val="21"/>
    <w:qFormat/>
    <w:rsid w:val="008774B2"/>
    <w:rPr>
      <w:i/>
      <w:iCs/>
      <w:color w:val="0F4761" w:themeColor="accent1" w:themeShade="BF"/>
    </w:rPr>
  </w:style>
  <w:style w:type="paragraph" w:styleId="Citationintense">
    <w:name w:val="Intense Quote"/>
    <w:basedOn w:val="Normal"/>
    <w:next w:val="Normal"/>
    <w:link w:val="CitationintenseCar"/>
    <w:uiPriority w:val="30"/>
    <w:qFormat/>
    <w:rsid w:val="008774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774B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774B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3714</Characters>
  <Application>Microsoft Office Word</Application>
  <DocSecurity>0</DocSecurity>
  <Lines>30</Lines>
  <Paragraphs>8</Paragraphs>
  <ScaleCrop>false</ScaleCrop>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2026-05-08T06:01:00Z</dcterms:created>
  <dcterms:modified xsi:type="dcterms:W3CDTF">2026-05-08T06:02:00Z</dcterms:modified>
</cp:coreProperties>
</file>